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BA7" w:rsidRDefault="00B60BA7" w:rsidP="00B60BA7">
      <w:pPr>
        <w:snapToGrid w:val="0"/>
        <w:spacing w:line="360" w:lineRule="auto"/>
        <w:ind w:left="488" w:rightChars="-367" w:right="-881" w:hanging="1055"/>
        <w:jc w:val="center"/>
        <w:rPr>
          <w:rFonts w:ascii="標楷體" w:eastAsia="標楷體" w:hAnsi="標楷體"/>
          <w:b/>
          <w:sz w:val="30"/>
          <w:szCs w:val="30"/>
        </w:rPr>
      </w:pPr>
      <w:r w:rsidRPr="00B60BA7">
        <w:rPr>
          <w:rFonts w:ascii="標楷體" w:eastAsia="標楷體" w:hAnsi="標楷體" w:hint="eastAsia"/>
          <w:b/>
          <w:sz w:val="30"/>
          <w:szCs w:val="30"/>
        </w:rPr>
        <w:t>桃園市108學年度精進國民中小學教師教學專業與課程品質整體推動計畫</w:t>
      </w:r>
    </w:p>
    <w:p w:rsidR="0095295D" w:rsidRPr="0095295D" w:rsidRDefault="0095295D" w:rsidP="00B60BA7">
      <w:pPr>
        <w:snapToGrid w:val="0"/>
        <w:spacing w:line="360" w:lineRule="auto"/>
        <w:ind w:left="488" w:rightChars="-367" w:right="-881" w:hanging="1055"/>
        <w:jc w:val="center"/>
        <w:rPr>
          <w:rFonts w:ascii="標楷體" w:eastAsia="標楷體" w:hAnsi="標楷體"/>
          <w:b/>
          <w:sz w:val="30"/>
          <w:szCs w:val="30"/>
        </w:rPr>
      </w:pPr>
      <w:r w:rsidRPr="0095295D">
        <w:rPr>
          <w:rFonts w:ascii="標楷體" w:eastAsia="標楷體" w:hAnsi="標楷體"/>
          <w:b/>
          <w:sz w:val="30"/>
          <w:szCs w:val="30"/>
        </w:rPr>
        <w:t>教師專業發展實踐方案地方輔導群運作計畫</w:t>
      </w:r>
      <w:r w:rsidR="00B60BA7">
        <w:rPr>
          <w:rFonts w:ascii="標楷體" w:eastAsia="標楷體" w:hAnsi="標楷體" w:hint="eastAsia"/>
          <w:b/>
          <w:sz w:val="30"/>
          <w:szCs w:val="30"/>
        </w:rPr>
        <w:t>-</w:t>
      </w:r>
    </w:p>
    <w:p w:rsidR="009221FD" w:rsidRPr="0095295D" w:rsidRDefault="0095295D" w:rsidP="00B60BA7">
      <w:pPr>
        <w:snapToGrid w:val="0"/>
        <w:spacing w:line="360" w:lineRule="auto"/>
        <w:rPr>
          <w:rFonts w:ascii="標楷體" w:eastAsia="標楷體" w:hAnsi="標楷體"/>
          <w:sz w:val="30"/>
          <w:szCs w:val="30"/>
        </w:rPr>
      </w:pPr>
      <w:r w:rsidRPr="0095295D">
        <w:rPr>
          <w:rFonts w:ascii="標楷體" w:eastAsia="標楷體" w:hAnsi="標楷體" w:hint="eastAsia"/>
          <w:b/>
          <w:sz w:val="30"/>
          <w:szCs w:val="30"/>
        </w:rPr>
        <w:t>推動高級中等學校以下學校素養導向</w:t>
      </w:r>
      <w:r w:rsidRPr="0095295D">
        <w:rPr>
          <w:rFonts w:ascii="標楷體" w:eastAsia="標楷體" w:hAnsi="標楷體"/>
          <w:b/>
          <w:sz w:val="30"/>
          <w:szCs w:val="30"/>
        </w:rPr>
        <w:t>教師專業</w:t>
      </w:r>
      <w:r w:rsidRPr="0095295D">
        <w:rPr>
          <w:rFonts w:ascii="標楷體" w:eastAsia="標楷體" w:hAnsi="標楷體"/>
          <w:b/>
          <w:bCs/>
          <w:sz w:val="30"/>
          <w:szCs w:val="30"/>
        </w:rPr>
        <w:t>學習社群</w:t>
      </w:r>
      <w:r w:rsidRPr="0095295D">
        <w:rPr>
          <w:rFonts w:ascii="標楷體" w:eastAsia="標楷體" w:hAnsi="標楷體" w:hint="eastAsia"/>
          <w:b/>
          <w:bCs/>
          <w:sz w:val="30"/>
          <w:szCs w:val="30"/>
        </w:rPr>
        <w:t>申辦實施</w:t>
      </w:r>
      <w:r w:rsidRPr="0095295D">
        <w:rPr>
          <w:rFonts w:ascii="標楷體" w:eastAsia="標楷體" w:hAnsi="標楷體"/>
          <w:b/>
          <w:bCs/>
          <w:sz w:val="30"/>
          <w:szCs w:val="30"/>
        </w:rPr>
        <w:t>計畫</w:t>
      </w:r>
      <w:r w:rsidRPr="0095295D">
        <w:rPr>
          <w:rFonts w:ascii="標楷體" w:eastAsia="標楷體" w:hAnsi="標楷體" w:hint="eastAsia"/>
          <w:b/>
          <w:bCs/>
          <w:sz w:val="30"/>
          <w:szCs w:val="30"/>
        </w:rPr>
        <w:t>表</w:t>
      </w:r>
    </w:p>
    <w:tbl>
      <w:tblPr>
        <w:tblW w:w="100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3072"/>
        <w:gridCol w:w="3072"/>
        <w:gridCol w:w="3072"/>
      </w:tblGrid>
      <w:tr w:rsidR="00E33CC5" w:rsidRPr="00967CCA" w:rsidTr="006B798E">
        <w:trPr>
          <w:trHeight w:val="479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社群類型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D9D9D9" w:themeFill="background1" w:themeFillShade="D9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基礎專業社群</w:t>
            </w:r>
          </w:p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(基礎運作)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D9D9D9" w:themeFill="background1" w:themeFillShade="D9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初階專業學習社群</w:t>
            </w:r>
          </w:p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(素養導向)</w:t>
            </w:r>
          </w:p>
        </w:tc>
        <w:tc>
          <w:tcPr>
            <w:tcW w:w="3072" w:type="dxa"/>
            <w:shd w:val="clear" w:color="auto" w:fill="D9D9D9" w:themeFill="background1" w:themeFillShade="D9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進階專業學習社群</w:t>
            </w:r>
          </w:p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(課程示範)</w:t>
            </w:r>
          </w:p>
        </w:tc>
      </w:tr>
      <w:tr w:rsidR="00E33CC5" w:rsidRPr="00967CCA" w:rsidTr="006013EC">
        <w:trPr>
          <w:trHeight w:val="479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申請資格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</w:tr>
      <w:tr w:rsidR="00E33CC5" w:rsidRPr="00967CCA" w:rsidTr="006013EC">
        <w:trPr>
          <w:trHeight w:val="1849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申請資格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auto"/>
          </w:tcPr>
          <w:p w:rsidR="00E33CC5" w:rsidRPr="003B224C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3B224C">
              <w:rPr>
                <w:rFonts w:ascii="標楷體" w:eastAsia="標楷體" w:hAnsi="標楷體" w:hint="eastAsia"/>
                <w:color w:val="FF0000"/>
                <w:szCs w:val="24"/>
              </w:rPr>
              <w:t>1.高中鼓勵各校申請</w:t>
            </w:r>
          </w:p>
          <w:p w:rsidR="00E33CC5" w:rsidRPr="003B224C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3B224C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Pr="003B224C">
              <w:rPr>
                <w:rFonts w:ascii="標楷體" w:eastAsia="標楷體" w:hAnsi="標楷體" w:hint="eastAsia"/>
                <w:color w:val="FF0000"/>
                <w:w w:val="90"/>
                <w:szCs w:val="24"/>
              </w:rPr>
              <w:t>.</w:t>
            </w:r>
            <w:r w:rsidRPr="003B224C">
              <w:rPr>
                <w:rFonts w:ascii="標楷體" w:eastAsia="標楷體" w:hAnsi="標楷體" w:hint="eastAsia"/>
                <w:color w:val="FF0000"/>
                <w:spacing w:val="-12"/>
                <w:w w:val="90"/>
                <w:szCs w:val="24"/>
              </w:rPr>
              <w:t>國中小每校至少申請1個社群：</w:t>
            </w:r>
          </w:p>
          <w:p w:rsidR="00E33CC5" w:rsidRPr="003B224C" w:rsidRDefault="00E33CC5" w:rsidP="006013EC">
            <w:pPr>
              <w:rPr>
                <w:rFonts w:ascii="標楷體" w:eastAsia="標楷體" w:hAnsi="標楷體"/>
                <w:color w:val="FF0000"/>
                <w:spacing w:val="-16"/>
                <w:w w:val="90"/>
                <w:szCs w:val="24"/>
              </w:rPr>
            </w:pPr>
            <w:r w:rsidRPr="003B224C">
              <w:rPr>
                <w:rFonts w:ascii="標楷體" w:eastAsia="標楷體" w:hAnsi="標楷體" w:hint="eastAsia"/>
                <w:color w:val="FF0000"/>
                <w:spacing w:val="-16"/>
                <w:w w:val="90"/>
                <w:szCs w:val="24"/>
              </w:rPr>
              <w:t>24班以下學校至多可申請2個社群；</w:t>
            </w:r>
          </w:p>
          <w:p w:rsidR="00E33CC5" w:rsidRPr="003B224C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3B224C">
              <w:rPr>
                <w:rFonts w:ascii="標楷體" w:eastAsia="標楷體" w:hAnsi="標楷體" w:hint="eastAsia"/>
                <w:color w:val="FF0000"/>
                <w:spacing w:val="-16"/>
                <w:w w:val="90"/>
                <w:szCs w:val="24"/>
              </w:rPr>
              <w:t>25班以上學校至多可申請4個社群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auto"/>
          </w:tcPr>
          <w:p w:rsidR="00E33CC5" w:rsidRPr="003B224C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3B224C">
              <w:rPr>
                <w:rFonts w:ascii="標楷體" w:eastAsia="標楷體" w:hAnsi="標楷體" w:hint="eastAsia"/>
                <w:color w:val="FF0000"/>
                <w:szCs w:val="24"/>
              </w:rPr>
              <w:t>1.高中鼓勵各校申請</w:t>
            </w:r>
          </w:p>
          <w:p w:rsidR="00E33CC5" w:rsidRPr="003B224C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3B224C">
              <w:rPr>
                <w:rFonts w:ascii="標楷體" w:eastAsia="標楷體" w:hAnsi="標楷體"/>
                <w:color w:val="FF0000"/>
                <w:szCs w:val="24"/>
              </w:rPr>
              <w:t>2</w:t>
            </w:r>
            <w:r w:rsidRPr="003B224C">
              <w:rPr>
                <w:rFonts w:ascii="標楷體" w:eastAsia="標楷體" w:hAnsi="標楷體" w:hint="eastAsia"/>
                <w:color w:val="FF0000"/>
                <w:szCs w:val="24"/>
              </w:rPr>
              <w:t>.</w:t>
            </w:r>
            <w:r w:rsidRPr="003B224C">
              <w:rPr>
                <w:rFonts w:ascii="標楷體" w:eastAsia="標楷體" w:hAnsi="標楷體" w:hint="eastAsia"/>
                <w:color w:val="FF0000"/>
                <w:spacing w:val="-12"/>
                <w:w w:val="90"/>
                <w:szCs w:val="24"/>
              </w:rPr>
              <w:t>國中小每校至少申請1個社群：</w:t>
            </w:r>
          </w:p>
          <w:p w:rsidR="00E33CC5" w:rsidRPr="003B224C" w:rsidRDefault="00E33CC5" w:rsidP="006013EC">
            <w:pPr>
              <w:rPr>
                <w:rFonts w:ascii="標楷體" w:eastAsia="標楷體" w:hAnsi="標楷體"/>
                <w:color w:val="FF0000"/>
                <w:spacing w:val="-16"/>
                <w:w w:val="90"/>
                <w:szCs w:val="24"/>
              </w:rPr>
            </w:pPr>
            <w:r w:rsidRPr="003B224C">
              <w:rPr>
                <w:rFonts w:ascii="標楷體" w:eastAsia="標楷體" w:hAnsi="標楷體" w:hint="eastAsia"/>
                <w:color w:val="FF0000"/>
                <w:spacing w:val="-16"/>
                <w:w w:val="90"/>
                <w:szCs w:val="24"/>
              </w:rPr>
              <w:t>24班以下學校至多可申請</w:t>
            </w:r>
            <w:r w:rsidRPr="003B224C">
              <w:rPr>
                <w:rFonts w:ascii="標楷體" w:eastAsia="標楷體" w:hAnsi="標楷體"/>
                <w:color w:val="FF0000"/>
                <w:spacing w:val="-16"/>
                <w:w w:val="90"/>
                <w:szCs w:val="24"/>
              </w:rPr>
              <w:t>2</w:t>
            </w:r>
            <w:r w:rsidRPr="003B224C">
              <w:rPr>
                <w:rFonts w:ascii="標楷體" w:eastAsia="標楷體" w:hAnsi="標楷體" w:hint="eastAsia"/>
                <w:color w:val="FF0000"/>
                <w:spacing w:val="-16"/>
                <w:w w:val="90"/>
                <w:szCs w:val="24"/>
              </w:rPr>
              <w:t>個社群；</w:t>
            </w:r>
          </w:p>
          <w:p w:rsidR="00E33CC5" w:rsidRPr="003B224C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3B224C">
              <w:rPr>
                <w:rFonts w:ascii="標楷體" w:eastAsia="標楷體" w:hAnsi="標楷體" w:hint="eastAsia"/>
                <w:color w:val="FF0000"/>
                <w:spacing w:val="-16"/>
                <w:w w:val="90"/>
                <w:szCs w:val="24"/>
              </w:rPr>
              <w:t>2</w:t>
            </w:r>
            <w:r w:rsidRPr="003B224C">
              <w:rPr>
                <w:rFonts w:ascii="標楷體" w:eastAsia="標楷體" w:hAnsi="標楷體"/>
                <w:color w:val="FF0000"/>
                <w:spacing w:val="-16"/>
                <w:w w:val="90"/>
                <w:szCs w:val="24"/>
              </w:rPr>
              <w:t>5</w:t>
            </w:r>
            <w:r w:rsidRPr="003B224C">
              <w:rPr>
                <w:rFonts w:ascii="標楷體" w:eastAsia="標楷體" w:hAnsi="標楷體" w:hint="eastAsia"/>
                <w:color w:val="FF0000"/>
                <w:spacing w:val="-16"/>
                <w:w w:val="90"/>
                <w:szCs w:val="24"/>
              </w:rPr>
              <w:t>班以上學校至多可申請</w:t>
            </w:r>
            <w:r w:rsidRPr="003B224C">
              <w:rPr>
                <w:rFonts w:ascii="標楷體" w:eastAsia="標楷體" w:hAnsi="標楷體"/>
                <w:color w:val="FF0000"/>
                <w:spacing w:val="-16"/>
                <w:w w:val="90"/>
                <w:szCs w:val="24"/>
              </w:rPr>
              <w:t>4</w:t>
            </w:r>
            <w:r w:rsidRPr="003B224C">
              <w:rPr>
                <w:rFonts w:ascii="標楷體" w:eastAsia="標楷體" w:hAnsi="標楷體" w:hint="eastAsia"/>
                <w:color w:val="FF0000"/>
                <w:spacing w:val="-16"/>
                <w:w w:val="90"/>
                <w:szCs w:val="24"/>
              </w:rPr>
              <w:t>個社群</w:t>
            </w:r>
          </w:p>
        </w:tc>
        <w:tc>
          <w:tcPr>
            <w:tcW w:w="3072" w:type="dxa"/>
            <w:shd w:val="clear" w:color="auto" w:fill="auto"/>
          </w:tcPr>
          <w:p w:rsidR="00E33CC5" w:rsidRPr="00CA1E41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CA1E41">
              <w:rPr>
                <w:rFonts w:ascii="標楷體" w:eastAsia="標楷體" w:hAnsi="標楷體" w:hint="eastAsia"/>
                <w:color w:val="FF0000"/>
                <w:szCs w:val="24"/>
              </w:rPr>
              <w:t>1.鼓勵各級學校申請</w:t>
            </w:r>
          </w:p>
          <w:p w:rsidR="00E33CC5" w:rsidRPr="00CA1E41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CA1E41">
              <w:rPr>
                <w:rFonts w:ascii="標楷體" w:eastAsia="標楷體" w:hAnsi="標楷體" w:hint="eastAsia"/>
                <w:color w:val="FF0000"/>
                <w:szCs w:val="24"/>
              </w:rPr>
              <w:t>2.每校至多可申請2個社群</w:t>
            </w:r>
          </w:p>
        </w:tc>
      </w:tr>
      <w:tr w:rsidR="00E33CC5" w:rsidRPr="00967CCA" w:rsidTr="006013EC">
        <w:trPr>
          <w:trHeight w:val="2093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auto"/>
          </w:tcPr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/>
                <w:szCs w:val="24"/>
              </w:rPr>
              <w:t>3人</w:t>
            </w:r>
            <w:r w:rsidRPr="00967CCA">
              <w:rPr>
                <w:rFonts w:ascii="標楷體" w:eastAsia="標楷體" w:hAnsi="標楷體" w:hint="eastAsia"/>
                <w:szCs w:val="24"/>
              </w:rPr>
              <w:t>(含)</w:t>
            </w:r>
            <w:r w:rsidRPr="00967CCA">
              <w:rPr>
                <w:rFonts w:ascii="標楷體" w:eastAsia="標楷體" w:hAnsi="標楷體"/>
                <w:szCs w:val="24"/>
              </w:rPr>
              <w:t>以上，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以校內教師優先，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pacing w:val="-4"/>
                <w:szCs w:val="24"/>
              </w:rPr>
            </w:pPr>
            <w:r w:rsidRPr="00967CCA">
              <w:rPr>
                <w:rFonts w:ascii="標楷體" w:eastAsia="標楷體" w:hAnsi="標楷體" w:hint="eastAsia"/>
                <w:spacing w:val="-4"/>
                <w:szCs w:val="24"/>
              </w:rPr>
              <w:t>鼓勵以同學年或同領域為主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(不建議跨校)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auto"/>
          </w:tcPr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/>
                <w:szCs w:val="24"/>
              </w:rPr>
              <w:t>3人</w:t>
            </w:r>
            <w:r w:rsidRPr="00967CCA">
              <w:rPr>
                <w:rFonts w:ascii="標楷體" w:eastAsia="標楷體" w:hAnsi="標楷體" w:hint="eastAsia"/>
                <w:szCs w:val="24"/>
              </w:rPr>
              <w:t>(含)</w:t>
            </w:r>
            <w:r w:rsidRPr="00967CCA">
              <w:rPr>
                <w:rFonts w:ascii="標楷體" w:eastAsia="標楷體" w:hAnsi="標楷體"/>
                <w:szCs w:val="24"/>
              </w:rPr>
              <w:t>以上，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可跨校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2" w:type="dxa"/>
            <w:shd w:val="clear" w:color="auto" w:fill="auto"/>
          </w:tcPr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6</w:t>
            </w:r>
            <w:r w:rsidRPr="00967CCA">
              <w:rPr>
                <w:rFonts w:ascii="標楷體" w:eastAsia="標楷體" w:hAnsi="標楷體"/>
                <w:szCs w:val="24"/>
              </w:rPr>
              <w:t>人</w:t>
            </w:r>
            <w:r w:rsidRPr="00967CCA">
              <w:rPr>
                <w:rFonts w:ascii="標楷體" w:eastAsia="標楷體" w:hAnsi="標楷體" w:hint="eastAsia"/>
                <w:szCs w:val="24"/>
              </w:rPr>
              <w:t>(含)</w:t>
            </w:r>
            <w:r w:rsidRPr="00967CCA">
              <w:rPr>
                <w:rFonts w:ascii="標楷體" w:eastAsia="標楷體" w:hAnsi="標楷體"/>
                <w:szCs w:val="24"/>
              </w:rPr>
              <w:t>以上</w:t>
            </w:r>
            <w:bookmarkStart w:id="0" w:name="_GoBack"/>
            <w:bookmarkEnd w:id="0"/>
            <w:r w:rsidRPr="00967CCA">
              <w:rPr>
                <w:rFonts w:ascii="標楷體" w:eastAsia="標楷體" w:hAnsi="標楷體"/>
                <w:szCs w:val="24"/>
              </w:rPr>
              <w:t>，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可跨校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社群成員以(國教)輔導團員及</w:t>
            </w:r>
            <w:r w:rsidRPr="00967CCA">
              <w:rPr>
                <w:rFonts w:ascii="標楷體" w:eastAsia="標楷體" w:hAnsi="標楷體"/>
                <w:szCs w:val="24"/>
              </w:rPr>
              <w:t>有參加過社群召集人培訓者優先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可包括相關計劃學校：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如雙語學校、跨領域等。</w:t>
            </w:r>
          </w:p>
        </w:tc>
      </w:tr>
      <w:tr w:rsidR="00E33CC5" w:rsidRPr="00967CCA" w:rsidTr="006013EC">
        <w:trPr>
          <w:trHeight w:val="500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社群種類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領域及主題社群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領域及主題社群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領域及主題社群</w:t>
            </w:r>
          </w:p>
        </w:tc>
      </w:tr>
      <w:tr w:rsidR="00E33CC5" w:rsidRPr="00967CCA" w:rsidTr="006013EC">
        <w:trPr>
          <w:trHeight w:val="479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活動次數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auto"/>
          </w:tcPr>
          <w:p w:rsidR="00E33CC5" w:rsidRPr="002A40DA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2A40DA">
              <w:rPr>
                <w:rFonts w:ascii="標楷體" w:eastAsia="標楷體" w:hAnsi="標楷體"/>
                <w:color w:val="FF0000"/>
                <w:szCs w:val="24"/>
              </w:rPr>
              <w:t>一學年至少</w:t>
            </w: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6</w:t>
            </w:r>
            <w:r w:rsidRPr="002A40DA">
              <w:rPr>
                <w:rFonts w:ascii="標楷體" w:eastAsia="標楷體" w:hAnsi="標楷體"/>
                <w:color w:val="FF0000"/>
                <w:szCs w:val="24"/>
              </w:rPr>
              <w:t>次</w:t>
            </w: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，社群成員</w:t>
            </w:r>
            <w:r w:rsidRPr="002A40DA">
              <w:rPr>
                <w:rFonts w:ascii="標楷體" w:eastAsia="標楷體" w:hAnsi="標楷體" w:hint="eastAsia"/>
                <w:b/>
                <w:color w:val="FF0000"/>
                <w:szCs w:val="24"/>
              </w:rPr>
              <w:t>每人</w:t>
            </w:r>
            <w:r w:rsidRPr="002A40DA">
              <w:rPr>
                <w:rFonts w:ascii="標楷體" w:eastAsia="標楷體" w:hAnsi="標楷體" w:hint="eastAsia"/>
                <w:b/>
                <w:color w:val="FF0000"/>
                <w:szCs w:val="24"/>
                <w:u w:val="single"/>
              </w:rPr>
              <w:t>至少需規劃1次</w:t>
            </w: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「共同備課、觀課、議課」三合一完整的運作程序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auto"/>
          </w:tcPr>
          <w:p w:rsidR="00E33CC5" w:rsidRPr="002A40DA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1.一學年至少8次，社群成員每人至少需規劃1次「共同備課、觀課、議課」三合一完整的運作程序。</w:t>
            </w:r>
          </w:p>
          <w:p w:rsidR="00E33CC5" w:rsidRPr="002A40DA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2.需安排一次校內社群成果發表，並參與市內績優社群徵選。</w:t>
            </w:r>
          </w:p>
          <w:p w:rsidR="00E33CC5" w:rsidRPr="002A40DA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3.國中須於工作圈分享</w:t>
            </w:r>
          </w:p>
        </w:tc>
        <w:tc>
          <w:tcPr>
            <w:tcW w:w="3072" w:type="dxa"/>
            <w:shd w:val="clear" w:color="auto" w:fill="auto"/>
          </w:tcPr>
          <w:p w:rsidR="00E33CC5" w:rsidRPr="002A40DA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1.一學年至少</w:t>
            </w:r>
            <w:r w:rsidRPr="002A40DA">
              <w:rPr>
                <w:rFonts w:ascii="標楷體" w:eastAsia="標楷體" w:hAnsi="標楷體"/>
                <w:color w:val="FF0000"/>
                <w:szCs w:val="24"/>
              </w:rPr>
              <w:t>10</w:t>
            </w: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次，社群成員每人至少需規劃1次「共同備課、觀課、議課」三合一完整的運作程序。</w:t>
            </w:r>
          </w:p>
          <w:p w:rsidR="00E33CC5" w:rsidRPr="002A40DA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2.需安排一次校內社群成果發表，並參與市內績優社群徵選。</w:t>
            </w:r>
          </w:p>
          <w:p w:rsidR="00E33CC5" w:rsidRPr="002A40DA" w:rsidRDefault="00E33CC5" w:rsidP="006013EC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2A40DA">
              <w:rPr>
                <w:rFonts w:ascii="標楷體" w:eastAsia="標楷體" w:hAnsi="標楷體" w:hint="eastAsia"/>
                <w:color w:val="FF0000"/>
                <w:szCs w:val="24"/>
              </w:rPr>
              <w:t>3.至少產出一份跨領域主題課程方案(鼓勵參加市內舉辦的教學設計競賽，如閱讀教學設計、品格模組、各領域教學創新競賽</w:t>
            </w:r>
            <w:r w:rsidRPr="002A40DA">
              <w:rPr>
                <w:rFonts w:ascii="標楷體" w:eastAsia="標楷體" w:hAnsi="標楷體"/>
                <w:color w:val="FF0000"/>
                <w:szCs w:val="24"/>
              </w:rPr>
              <w:t>……)</w:t>
            </w:r>
          </w:p>
        </w:tc>
      </w:tr>
      <w:tr w:rsidR="00E33CC5" w:rsidRPr="00967CCA" w:rsidTr="006013EC">
        <w:trPr>
          <w:trHeight w:val="479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經費補助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:rsidR="00E33CC5" w:rsidRPr="00CA1E41" w:rsidRDefault="00E33CC5" w:rsidP="006013EC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CA1E41">
              <w:rPr>
                <w:rFonts w:ascii="標楷體" w:eastAsia="標楷體" w:hAnsi="標楷體" w:hint="eastAsia"/>
                <w:color w:val="FF0000"/>
                <w:szCs w:val="24"/>
              </w:rPr>
              <w:t>6</w:t>
            </w:r>
            <w:r w:rsidRPr="00CA1E41">
              <w:rPr>
                <w:rFonts w:ascii="標楷體" w:eastAsia="標楷體" w:hAnsi="標楷體"/>
                <w:color w:val="FF0000"/>
                <w:szCs w:val="24"/>
              </w:rPr>
              <w:t>,000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auto"/>
            <w:vAlign w:val="center"/>
          </w:tcPr>
          <w:p w:rsidR="00E33CC5" w:rsidRPr="00CA1E41" w:rsidRDefault="00E33CC5" w:rsidP="006013EC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CA1E41">
              <w:rPr>
                <w:rFonts w:ascii="標楷體" w:eastAsia="標楷體" w:hAnsi="標楷體" w:hint="eastAsia"/>
                <w:color w:val="FF0000"/>
                <w:szCs w:val="24"/>
              </w:rPr>
              <w:t>12</w:t>
            </w:r>
            <w:r w:rsidRPr="00CA1E41">
              <w:rPr>
                <w:rFonts w:ascii="標楷體" w:eastAsia="標楷體" w:hAnsi="標楷體"/>
                <w:color w:val="FF0000"/>
                <w:szCs w:val="24"/>
              </w:rPr>
              <w:t>,</w:t>
            </w:r>
            <w:r w:rsidRPr="00CA1E41">
              <w:rPr>
                <w:rFonts w:ascii="標楷體" w:eastAsia="標楷體" w:hAnsi="標楷體" w:hint="eastAsia"/>
                <w:color w:val="FF0000"/>
                <w:szCs w:val="24"/>
              </w:rPr>
              <w:t>000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E33CC5" w:rsidRPr="00CA1E41" w:rsidRDefault="00E33CC5" w:rsidP="006013EC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CA1E41">
              <w:rPr>
                <w:rFonts w:ascii="標楷體" w:eastAsia="標楷體" w:hAnsi="標楷體" w:hint="eastAsia"/>
                <w:color w:val="FF0000"/>
                <w:szCs w:val="24"/>
              </w:rPr>
              <w:t>20</w:t>
            </w:r>
            <w:r w:rsidRPr="00CA1E41">
              <w:rPr>
                <w:rFonts w:ascii="標楷體" w:eastAsia="標楷體" w:hAnsi="標楷體"/>
                <w:color w:val="FF0000"/>
                <w:szCs w:val="24"/>
              </w:rPr>
              <w:t>,</w:t>
            </w:r>
            <w:r w:rsidRPr="00CA1E41">
              <w:rPr>
                <w:rFonts w:ascii="標楷體" w:eastAsia="標楷體" w:hAnsi="標楷體" w:hint="eastAsia"/>
                <w:color w:val="FF0000"/>
                <w:szCs w:val="24"/>
              </w:rPr>
              <w:t>000</w:t>
            </w:r>
          </w:p>
        </w:tc>
      </w:tr>
      <w:tr w:rsidR="00E33CC5" w:rsidRPr="00967CCA" w:rsidTr="006013EC">
        <w:trPr>
          <w:trHeight w:val="479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專業</w:t>
            </w:r>
            <w:r w:rsidRPr="006B798E">
              <w:rPr>
                <w:rFonts w:ascii="標楷體" w:eastAsia="標楷體" w:hAnsi="標楷體" w:hint="eastAsia"/>
                <w:b/>
                <w:szCs w:val="24"/>
              </w:rPr>
              <w:lastRenderedPageBreak/>
              <w:t>回饋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FFFFFF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auto"/>
          </w:tcPr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b/>
                <w:szCs w:val="24"/>
                <w:u w:val="single"/>
              </w:rPr>
              <w:t>一學期</w:t>
            </w:r>
            <w:r w:rsidRPr="00967CCA">
              <w:rPr>
                <w:rFonts w:ascii="標楷體" w:eastAsia="標楷體" w:hAnsi="標楷體"/>
                <w:szCs w:val="24"/>
                <w:u w:val="single"/>
              </w:rPr>
              <w:t>至少需邀請</w:t>
            </w:r>
            <w:r w:rsidRPr="00967CCA">
              <w:rPr>
                <w:rFonts w:ascii="標楷體" w:eastAsia="標楷體" w:hAnsi="標楷體" w:hint="eastAsia"/>
                <w:b/>
                <w:szCs w:val="24"/>
                <w:u w:val="single"/>
              </w:rPr>
              <w:t>1</w:t>
            </w:r>
            <w:r w:rsidRPr="00967CCA">
              <w:rPr>
                <w:rFonts w:ascii="標楷體" w:eastAsia="標楷體" w:hAnsi="標楷體"/>
                <w:b/>
                <w:szCs w:val="24"/>
                <w:u w:val="single"/>
              </w:rPr>
              <w:t>次</w:t>
            </w:r>
            <w:r w:rsidRPr="00967CCA">
              <w:rPr>
                <w:rFonts w:ascii="標楷體" w:eastAsia="標楷體" w:hAnsi="標楷體"/>
                <w:szCs w:val="24"/>
              </w:rPr>
              <w:t>市內</w:t>
            </w:r>
            <w:r w:rsidRPr="00967CCA">
              <w:rPr>
                <w:rFonts w:ascii="標楷體" w:eastAsia="標楷體" w:hAnsi="標楷體" w:hint="eastAsia"/>
                <w:b/>
                <w:szCs w:val="24"/>
              </w:rPr>
              <w:lastRenderedPageBreak/>
              <w:t>專業回饋人才</w:t>
            </w:r>
            <w:r w:rsidRPr="00967CCA">
              <w:rPr>
                <w:rFonts w:ascii="標楷體" w:eastAsia="標楷體" w:hAnsi="標楷體"/>
                <w:szCs w:val="24"/>
              </w:rPr>
              <w:t>到校進行觀課回饋</w:t>
            </w:r>
            <w:r w:rsidRPr="00967CCA">
              <w:rPr>
                <w:rFonts w:ascii="標楷體" w:eastAsia="標楷體" w:hAnsi="標楷體"/>
                <w:szCs w:val="24"/>
              </w:rPr>
              <w:br/>
            </w:r>
            <w:r w:rsidRPr="00967CCA">
              <w:rPr>
                <w:rFonts w:ascii="標楷體" w:eastAsia="標楷體" w:hAnsi="標楷體" w:hint="eastAsia"/>
                <w:b/>
                <w:szCs w:val="24"/>
              </w:rPr>
              <w:t>(高中端可自主邀請)</w:t>
            </w:r>
          </w:p>
        </w:tc>
        <w:tc>
          <w:tcPr>
            <w:tcW w:w="3072" w:type="dxa"/>
            <w:shd w:val="clear" w:color="auto" w:fill="auto"/>
          </w:tcPr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b/>
                <w:szCs w:val="24"/>
                <w:u w:val="single"/>
              </w:rPr>
              <w:lastRenderedPageBreak/>
              <w:t>一學期</w:t>
            </w:r>
            <w:r w:rsidRPr="00967CCA">
              <w:rPr>
                <w:rFonts w:ascii="標楷體" w:eastAsia="標楷體" w:hAnsi="標楷體"/>
                <w:szCs w:val="24"/>
                <w:u w:val="single"/>
              </w:rPr>
              <w:t>至少需邀請</w:t>
            </w:r>
            <w:r w:rsidRPr="00967CCA">
              <w:rPr>
                <w:rFonts w:ascii="標楷體" w:eastAsia="標楷體" w:hAnsi="標楷體" w:hint="eastAsia"/>
                <w:b/>
                <w:szCs w:val="24"/>
                <w:u w:val="single"/>
              </w:rPr>
              <w:t>1</w:t>
            </w:r>
            <w:r w:rsidRPr="00967CCA">
              <w:rPr>
                <w:rFonts w:ascii="標楷體" w:eastAsia="標楷體" w:hAnsi="標楷體"/>
                <w:b/>
                <w:szCs w:val="24"/>
                <w:u w:val="single"/>
              </w:rPr>
              <w:t>次</w:t>
            </w:r>
            <w:r w:rsidRPr="00967CCA">
              <w:rPr>
                <w:rFonts w:ascii="標楷體" w:eastAsia="標楷體" w:hAnsi="標楷體"/>
                <w:szCs w:val="24"/>
              </w:rPr>
              <w:t>市內</w:t>
            </w:r>
            <w:r w:rsidRPr="00967CCA">
              <w:rPr>
                <w:rFonts w:ascii="標楷體" w:eastAsia="標楷體" w:hAnsi="標楷體" w:hint="eastAsia"/>
                <w:b/>
                <w:szCs w:val="24"/>
              </w:rPr>
              <w:lastRenderedPageBreak/>
              <w:t>專業回饋人才</w:t>
            </w:r>
            <w:r w:rsidRPr="00967CCA">
              <w:rPr>
                <w:rFonts w:ascii="標楷體" w:eastAsia="標楷體" w:hAnsi="標楷體"/>
                <w:szCs w:val="24"/>
              </w:rPr>
              <w:t>到校進行觀課回饋</w:t>
            </w:r>
            <w:r w:rsidRPr="00967CCA">
              <w:rPr>
                <w:rFonts w:ascii="標楷體" w:eastAsia="標楷體" w:hAnsi="標楷體"/>
                <w:szCs w:val="24"/>
              </w:rPr>
              <w:br/>
            </w:r>
            <w:r w:rsidRPr="00967CCA">
              <w:rPr>
                <w:rFonts w:ascii="標楷體" w:eastAsia="標楷體" w:hAnsi="標楷體" w:hint="eastAsia"/>
                <w:b/>
                <w:szCs w:val="24"/>
              </w:rPr>
              <w:t>(高中端可自主邀請)</w:t>
            </w:r>
          </w:p>
        </w:tc>
      </w:tr>
      <w:tr w:rsidR="00E33CC5" w:rsidRPr="00967CCA" w:rsidTr="006013EC">
        <w:trPr>
          <w:trHeight w:val="500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lastRenderedPageBreak/>
              <w:t>執行時間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學年度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學年度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學年度</w:t>
            </w:r>
          </w:p>
        </w:tc>
      </w:tr>
      <w:tr w:rsidR="00E33CC5" w:rsidRPr="00967CCA" w:rsidTr="006013EC">
        <w:trPr>
          <w:trHeight w:val="479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審查方式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/>
                <w:szCs w:val="24"/>
              </w:rPr>
              <w:t>採線上申辦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/>
                <w:szCs w:val="24"/>
              </w:rPr>
              <w:t>採線上申辦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/>
                <w:szCs w:val="24"/>
              </w:rPr>
              <w:t>採線上申辦</w:t>
            </w:r>
          </w:p>
        </w:tc>
      </w:tr>
      <w:tr w:rsidR="00E33CC5" w:rsidRPr="00967CCA" w:rsidTr="006013EC">
        <w:trPr>
          <w:trHeight w:val="520"/>
        </w:trPr>
        <w:tc>
          <w:tcPr>
            <w:tcW w:w="851" w:type="dxa"/>
            <w:shd w:val="clear" w:color="auto" w:fill="auto"/>
            <w:vAlign w:val="center"/>
          </w:tcPr>
          <w:p w:rsidR="00E33CC5" w:rsidRPr="006B798E" w:rsidRDefault="00E33CC5" w:rsidP="006013E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798E">
              <w:rPr>
                <w:rFonts w:ascii="標楷體" w:eastAsia="標楷體" w:hAnsi="標楷體" w:hint="eastAsia"/>
                <w:b/>
                <w:szCs w:val="24"/>
              </w:rPr>
              <w:t>召集人</w:t>
            </w:r>
          </w:p>
        </w:tc>
        <w:tc>
          <w:tcPr>
            <w:tcW w:w="3072" w:type="dxa"/>
            <w:tcBorders>
              <w:right w:val="double" w:sz="2" w:space="0" w:color="auto"/>
            </w:tcBorders>
            <w:shd w:val="clear" w:color="auto" w:fill="auto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資格不限，具熱誠者</w:t>
            </w:r>
          </w:p>
        </w:tc>
        <w:tc>
          <w:tcPr>
            <w:tcW w:w="3072" w:type="dxa"/>
            <w:tcBorders>
              <w:left w:val="double" w:sz="2" w:space="0" w:color="auto"/>
            </w:tcBorders>
            <w:shd w:val="clear" w:color="auto" w:fill="FFFFFF"/>
            <w:vAlign w:val="center"/>
          </w:tcPr>
          <w:p w:rsidR="00E33CC5" w:rsidRPr="00967CCA" w:rsidRDefault="00E33CC5" w:rsidP="006013E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三年以上年資</w:t>
            </w:r>
          </w:p>
        </w:tc>
        <w:tc>
          <w:tcPr>
            <w:tcW w:w="3072" w:type="dxa"/>
            <w:shd w:val="clear" w:color="auto" w:fill="FFFFFF"/>
            <w:vAlign w:val="center"/>
          </w:tcPr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1.三年以上年資</w:t>
            </w:r>
          </w:p>
          <w:p w:rsidR="00E33CC5" w:rsidRPr="00967CCA" w:rsidRDefault="00E33CC5" w:rsidP="006013EC">
            <w:pPr>
              <w:rPr>
                <w:rFonts w:ascii="標楷體" w:eastAsia="標楷體" w:hAnsi="標楷體"/>
                <w:szCs w:val="24"/>
              </w:rPr>
            </w:pPr>
            <w:r w:rsidRPr="00967CCA">
              <w:rPr>
                <w:rFonts w:ascii="標楷體" w:eastAsia="標楷體" w:hAnsi="標楷體" w:hint="eastAsia"/>
                <w:szCs w:val="24"/>
              </w:rPr>
              <w:t>2.</w:t>
            </w:r>
            <w:r w:rsidRPr="00967CCA">
              <w:rPr>
                <w:rFonts w:ascii="標楷體" w:eastAsia="標楷體" w:hAnsi="標楷體" w:hint="eastAsia"/>
                <w:b/>
                <w:szCs w:val="24"/>
              </w:rPr>
              <w:t>每週減授一節課</w:t>
            </w:r>
          </w:p>
        </w:tc>
      </w:tr>
    </w:tbl>
    <w:p w:rsidR="00E33CC5" w:rsidRDefault="00E33CC5"/>
    <w:p w:rsidR="003B224C" w:rsidRDefault="003B224C"/>
    <w:p w:rsidR="003B224C" w:rsidRPr="00E33CC5" w:rsidRDefault="003B224C"/>
    <w:sectPr w:rsidR="003B224C" w:rsidRPr="00E33CC5" w:rsidSect="00E33CC5">
      <w:pgSz w:w="11906" w:h="16838"/>
      <w:pgMar w:top="1440" w:right="1083" w:bottom="1440" w:left="108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FC8" w:rsidRDefault="00D21FC8" w:rsidP="00D5028C">
      <w:r>
        <w:separator/>
      </w:r>
    </w:p>
  </w:endnote>
  <w:endnote w:type="continuationSeparator" w:id="1">
    <w:p w:rsidR="00D21FC8" w:rsidRDefault="00D21FC8" w:rsidP="00D502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FC8" w:rsidRDefault="00D21FC8" w:rsidP="00D5028C">
      <w:r>
        <w:separator/>
      </w:r>
    </w:p>
  </w:footnote>
  <w:footnote w:type="continuationSeparator" w:id="1">
    <w:p w:rsidR="00D21FC8" w:rsidRDefault="00D21FC8" w:rsidP="00D502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57629"/>
    <w:multiLevelType w:val="hybridMultilevel"/>
    <w:tmpl w:val="308E0F48"/>
    <w:lvl w:ilvl="0" w:tplc="69A8BB9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BC560DA"/>
    <w:multiLevelType w:val="hybridMultilevel"/>
    <w:tmpl w:val="F4169F98"/>
    <w:lvl w:ilvl="0" w:tplc="25BAC2DC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3CC5"/>
    <w:rsid w:val="000E5189"/>
    <w:rsid w:val="002A40DA"/>
    <w:rsid w:val="003B224C"/>
    <w:rsid w:val="0052287C"/>
    <w:rsid w:val="006B798E"/>
    <w:rsid w:val="009221FD"/>
    <w:rsid w:val="0095295D"/>
    <w:rsid w:val="009C5995"/>
    <w:rsid w:val="009C729F"/>
    <w:rsid w:val="00B60BA7"/>
    <w:rsid w:val="00CA1E41"/>
    <w:rsid w:val="00D21FC8"/>
    <w:rsid w:val="00D5028C"/>
    <w:rsid w:val="00E33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1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2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028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02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5028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dcterms:created xsi:type="dcterms:W3CDTF">2019-04-16T08:38:00Z</dcterms:created>
  <dcterms:modified xsi:type="dcterms:W3CDTF">2019-04-16T08:38:00Z</dcterms:modified>
</cp:coreProperties>
</file>